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74" w:tblpY="181"/>
        <w:tblW w:w="0" w:type="auto"/>
        <w:tblLayout w:type="fixed"/>
        <w:tblLook w:val="04A0"/>
      </w:tblPr>
      <w:tblGrid>
        <w:gridCol w:w="9464"/>
      </w:tblGrid>
      <w:tr w:rsidR="009D10D1" w:rsidRPr="00D661F3" w:rsidTr="00A3609C">
        <w:trPr>
          <w:trHeight w:val="4037"/>
        </w:trPr>
        <w:tc>
          <w:tcPr>
            <w:tcW w:w="9464" w:type="dxa"/>
          </w:tcPr>
          <w:p w:rsidR="00D661F3" w:rsidRPr="00D661F3" w:rsidRDefault="00D661F3" w:rsidP="00D661F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61F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2682240</wp:posOffset>
                  </wp:positionH>
                  <wp:positionV relativeFrom="paragraph">
                    <wp:posOffset>46355</wp:posOffset>
                  </wp:positionV>
                  <wp:extent cx="669925" cy="831850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61F3" w:rsidRPr="00D661F3" w:rsidRDefault="00D661F3" w:rsidP="00D661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F3" w:rsidRPr="00D661F3" w:rsidRDefault="00D661F3" w:rsidP="00D66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F3" w:rsidRPr="00D661F3" w:rsidRDefault="00D661F3" w:rsidP="00D66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1F3" w:rsidRPr="00D661F3" w:rsidRDefault="00D661F3" w:rsidP="00D661F3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6"/>
              </w:rPr>
            </w:pPr>
          </w:p>
          <w:p w:rsidR="00D661F3" w:rsidRPr="00D661F3" w:rsidRDefault="00D661F3" w:rsidP="00D661F3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6"/>
              </w:rPr>
            </w:pPr>
            <w:r w:rsidRPr="00D661F3">
              <w:rPr>
                <w:rFonts w:ascii="Times New Roman" w:hAnsi="Times New Roman"/>
                <w:sz w:val="28"/>
                <w:szCs w:val="26"/>
              </w:rPr>
              <w:t>СОБРАНИЕ ДЕПУТАТОВ</w:t>
            </w:r>
          </w:p>
          <w:p w:rsidR="00D661F3" w:rsidRPr="00D661F3" w:rsidRDefault="00D661F3" w:rsidP="00D661F3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6"/>
              </w:rPr>
            </w:pPr>
            <w:r w:rsidRPr="00D661F3">
              <w:rPr>
                <w:rFonts w:ascii="Times New Roman" w:hAnsi="Times New Roman"/>
                <w:sz w:val="28"/>
                <w:szCs w:val="26"/>
              </w:rPr>
              <w:t>КАРТАЛИНСКОГО МУНИЦИПАЛЬНОГО ОКРУГА</w:t>
            </w:r>
          </w:p>
          <w:p w:rsidR="00D661F3" w:rsidRPr="00D661F3" w:rsidRDefault="00D661F3" w:rsidP="00D661F3">
            <w:pPr>
              <w:tabs>
                <w:tab w:val="center" w:pos="4551"/>
                <w:tab w:val="right" w:pos="8306"/>
              </w:tabs>
              <w:spacing w:after="0" w:line="240" w:lineRule="auto"/>
              <w:ind w:right="-13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661F3">
              <w:rPr>
                <w:rFonts w:ascii="Times New Roman" w:hAnsi="Times New Roman" w:cs="Times New Roman"/>
                <w:b/>
                <w:sz w:val="28"/>
                <w:szCs w:val="20"/>
              </w:rPr>
              <w:t>ЧЕЛЯБИНСКОЙ ОБЛАСТИ</w:t>
            </w:r>
          </w:p>
          <w:p w:rsidR="00D661F3" w:rsidRPr="00D661F3" w:rsidRDefault="00D661F3" w:rsidP="00D661F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1F3" w:rsidRPr="00D661F3" w:rsidRDefault="00D661F3" w:rsidP="00D661F3">
            <w:pPr>
              <w:pBdr>
                <w:bottom w:val="single" w:sz="12" w:space="1" w:color="auto"/>
              </w:pBd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D661F3">
              <w:rPr>
                <w:rFonts w:ascii="Times New Roman" w:hAnsi="Times New Roman" w:cs="Times New Roman"/>
                <w:sz w:val="40"/>
                <w:szCs w:val="20"/>
              </w:rPr>
              <w:t>Р Е Ш Е Н И Е</w:t>
            </w:r>
          </w:p>
          <w:p w:rsidR="00D661F3" w:rsidRPr="00D661F3" w:rsidRDefault="00D661F3" w:rsidP="00D661F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661F3" w:rsidRPr="00D661F3" w:rsidRDefault="00FD380C" w:rsidP="00D661F3">
            <w:pPr>
              <w:pStyle w:val="3"/>
              <w:numPr>
                <w:ilvl w:val="2"/>
                <w:numId w:val="2"/>
              </w:numPr>
              <w:tabs>
                <w:tab w:val="left" w:pos="0"/>
              </w:tabs>
              <w:rPr>
                <w:rFonts w:ascii="Times New Roman" w:hAnsi="Times New Roman"/>
                <w:szCs w:val="28"/>
              </w:rPr>
            </w:pPr>
            <w:bookmarkStart w:id="0" w:name="_Hlk209372244"/>
            <w:r>
              <w:rPr>
                <w:rFonts w:ascii="Times New Roman" w:hAnsi="Times New Roman"/>
              </w:rPr>
              <w:t>от 25</w:t>
            </w:r>
            <w:r w:rsidR="00D661F3" w:rsidRPr="00D661F3">
              <w:rPr>
                <w:rFonts w:ascii="Times New Roman" w:hAnsi="Times New Roman"/>
              </w:rPr>
              <w:t xml:space="preserve"> сентября 2025 года № </w:t>
            </w:r>
            <w:r>
              <w:rPr>
                <w:rFonts w:ascii="Times New Roman" w:hAnsi="Times New Roman"/>
              </w:rPr>
              <w:t>17</w:t>
            </w:r>
            <w:r w:rsidR="00D661F3" w:rsidRPr="00D661F3">
              <w:rPr>
                <w:rFonts w:ascii="Times New Roman" w:hAnsi="Times New Roman"/>
              </w:rPr>
              <w:t>-Н</w:t>
            </w:r>
            <w:bookmarkEnd w:id="0"/>
          </w:p>
          <w:p w:rsidR="009D10D1" w:rsidRPr="00D661F3" w:rsidRDefault="009D10D1" w:rsidP="00D661F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1F3" w:rsidRDefault="00D661F3" w:rsidP="00D661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</w:rPr>
            </w:pPr>
            <w:r w:rsidRPr="00D661F3">
              <w:rPr>
                <w:rFonts w:ascii="Times New Roman" w:hAnsi="Times New Roman" w:cs="Times New Roman"/>
                <w:bCs/>
                <w:sz w:val="28"/>
              </w:rPr>
              <w:t xml:space="preserve">О возложении полномочий по подписанию </w:t>
            </w:r>
          </w:p>
          <w:p w:rsidR="00D661F3" w:rsidRDefault="00D661F3" w:rsidP="00D661F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661F3">
              <w:rPr>
                <w:rFonts w:ascii="Times New Roman" w:hAnsi="Times New Roman" w:cs="Times New Roman"/>
                <w:bCs/>
                <w:sz w:val="28"/>
              </w:rPr>
              <w:t xml:space="preserve">и обнародованию </w:t>
            </w:r>
            <w:r w:rsidRPr="00D661F3">
              <w:rPr>
                <w:rFonts w:ascii="Times New Roman" w:hAnsi="Times New Roman" w:cs="Times New Roman"/>
                <w:sz w:val="28"/>
              </w:rPr>
              <w:t xml:space="preserve">нормативных правовых актов, </w:t>
            </w:r>
          </w:p>
          <w:p w:rsidR="00D661F3" w:rsidRDefault="00D661F3" w:rsidP="00D661F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661F3">
              <w:rPr>
                <w:b w:val="0"/>
                <w:sz w:val="28"/>
                <w:szCs w:val="22"/>
              </w:rPr>
              <w:t xml:space="preserve">принятых </w:t>
            </w:r>
            <w:r w:rsidRPr="00D661F3">
              <w:rPr>
                <w:b w:val="0"/>
                <w:sz w:val="28"/>
                <w:szCs w:val="28"/>
              </w:rPr>
              <w:t xml:space="preserve"> </w:t>
            </w:r>
            <w:r w:rsidRPr="00D661F3">
              <w:rPr>
                <w:rFonts w:eastAsia="NSimSun"/>
                <w:b w:val="0"/>
                <w:kern w:val="2"/>
                <w:sz w:val="28"/>
                <w:szCs w:val="28"/>
                <w:lang w:eastAsia="zh-CN" w:bidi="hi-IN"/>
              </w:rPr>
              <w:t>Собранием депутатов</w:t>
            </w:r>
            <w:r>
              <w:rPr>
                <w:rFonts w:eastAsia="NSimSun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  <w:p w:rsidR="00D661F3" w:rsidRPr="00D661F3" w:rsidRDefault="00D661F3" w:rsidP="00D661F3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661F3">
              <w:rPr>
                <w:b w:val="0"/>
                <w:sz w:val="28"/>
                <w:szCs w:val="28"/>
              </w:rPr>
              <w:t xml:space="preserve">Карталинского муниципального округа </w:t>
            </w:r>
          </w:p>
          <w:p w:rsidR="007F4CA3" w:rsidRPr="00D661F3" w:rsidRDefault="00D661F3" w:rsidP="00D661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F3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</w:tc>
      </w:tr>
    </w:tbl>
    <w:p w:rsidR="007F4CA3" w:rsidRPr="00D661F3" w:rsidRDefault="007F4CA3" w:rsidP="00D661F3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661F3" w:rsidRDefault="00D661F3" w:rsidP="00A360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661F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D661F3">
        <w:rPr>
          <w:rStyle w:val="docdata"/>
          <w:rFonts w:ascii="Times New Roman" w:hAnsi="Times New Roman" w:cs="Times New Roman"/>
          <w:sz w:val="28"/>
          <w:szCs w:val="28"/>
        </w:rPr>
        <w:t xml:space="preserve">Законом Челябинской области от 28.03.2025 года </w:t>
      </w:r>
      <w:r w:rsidRPr="00D661F3">
        <w:rPr>
          <w:rFonts w:ascii="Times New Roman" w:hAnsi="Times New Roman" w:cs="Times New Roman"/>
          <w:sz w:val="28"/>
          <w:szCs w:val="28"/>
        </w:rPr>
        <w:t>№ 51-ЗО «О статусе и границах Карталинского муниципального округа Челябинской области»,</w:t>
      </w:r>
      <w:r>
        <w:rPr>
          <w:sz w:val="28"/>
          <w:szCs w:val="28"/>
        </w:rPr>
        <w:t xml:space="preserve"> </w:t>
      </w:r>
      <w:r w:rsidR="0078103D" w:rsidRPr="0078103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78103D" w:rsidRPr="0078103D">
        <w:rPr>
          <w:rStyle w:val="docdata"/>
          <w:rFonts w:ascii="Times New Roman" w:hAnsi="Times New Roman" w:cs="Times New Roman"/>
          <w:sz w:val="28"/>
          <w:szCs w:val="28"/>
        </w:rPr>
        <w:t>обеспечения непрерывности деятельности органов местного самоуправления на территории</w:t>
      </w:r>
      <w:r w:rsidR="0078103D" w:rsidRPr="0078103D">
        <w:rPr>
          <w:rFonts w:ascii="Times New Roman" w:hAnsi="Times New Roman" w:cs="Times New Roman"/>
          <w:sz w:val="28"/>
          <w:szCs w:val="28"/>
        </w:rPr>
        <w:t> вновь образованного муниципального образования Карталинский муниципальный округ</w:t>
      </w:r>
      <w:r w:rsidR="007934C7" w:rsidRPr="007934C7">
        <w:rPr>
          <w:rFonts w:ascii="Times New Roman" w:eastAsia="Times New Roman" w:hAnsi="Times New Roman" w:cs="Times New Roman"/>
          <w:sz w:val="28"/>
        </w:rPr>
        <w:t xml:space="preserve">, </w:t>
      </w:r>
    </w:p>
    <w:p w:rsidR="00D661F3" w:rsidRPr="00D661F3" w:rsidRDefault="00D661F3" w:rsidP="00A360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661F3"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муниципального округа Челябинской области РЕШАЕТ:</w:t>
      </w:r>
    </w:p>
    <w:p w:rsidR="00A3609C" w:rsidRPr="005E1F86" w:rsidRDefault="00A3609C" w:rsidP="00A3609C">
      <w:pPr>
        <w:widowControl w:val="0"/>
        <w:spacing w:after="0" w:line="240" w:lineRule="auto"/>
        <w:jc w:val="center"/>
        <w:rPr>
          <w:rFonts w:ascii="Times New Roman" w:eastAsia="NSimSun" w:hAnsi="Times New Roman" w:cs="Times New Roman"/>
          <w:spacing w:val="30"/>
          <w:kern w:val="2"/>
          <w:sz w:val="28"/>
          <w:szCs w:val="28"/>
          <w:lang w:eastAsia="zh-CN" w:bidi="hi-IN"/>
        </w:rPr>
      </w:pPr>
    </w:p>
    <w:p w:rsidR="00D661F3" w:rsidRPr="00D661F3" w:rsidRDefault="00D661F3" w:rsidP="00D66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61F3">
        <w:rPr>
          <w:rFonts w:ascii="Times New Roman" w:hAnsi="Times New Roman" w:cs="Times New Roman"/>
          <w:sz w:val="28"/>
        </w:rPr>
        <w:t xml:space="preserve">1. Возложить на главу </w:t>
      </w:r>
      <w:r w:rsidRPr="00D661F3">
        <w:rPr>
          <w:rFonts w:ascii="Times New Roman" w:hAnsi="Times New Roman" w:cs="Times New Roman"/>
          <w:sz w:val="28"/>
          <w:szCs w:val="28"/>
        </w:rPr>
        <w:t>Карталинского</w:t>
      </w:r>
      <w:r w:rsidRPr="00D661F3">
        <w:rPr>
          <w:rFonts w:ascii="Times New Roman" w:hAnsi="Times New Roman" w:cs="Times New Roman"/>
          <w:sz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</w:rPr>
        <w:t>Вдовина Анатолия Геннадьевича</w:t>
      </w:r>
      <w:r w:rsidRPr="00D661F3">
        <w:rPr>
          <w:rFonts w:ascii="Times New Roman" w:hAnsi="Times New Roman" w:cs="Times New Roman"/>
          <w:sz w:val="28"/>
        </w:rPr>
        <w:t xml:space="preserve"> полномочия по подписанию и обнародованию нормативных правовых актов, принятых Собранием депутатов </w:t>
      </w:r>
      <w:r w:rsidRPr="00D661F3">
        <w:rPr>
          <w:rFonts w:ascii="Times New Roman" w:hAnsi="Times New Roman" w:cs="Times New Roman"/>
          <w:sz w:val="28"/>
          <w:szCs w:val="28"/>
        </w:rPr>
        <w:t>Карталинского муниципального округа Челябинской области</w:t>
      </w:r>
      <w:r w:rsidRPr="00D661F3">
        <w:rPr>
          <w:rFonts w:ascii="Times New Roman" w:hAnsi="Times New Roman" w:cs="Times New Roman"/>
          <w:sz w:val="28"/>
        </w:rPr>
        <w:t xml:space="preserve">, до дня вступления в должность главы </w:t>
      </w:r>
      <w:r w:rsidRPr="00D661F3">
        <w:rPr>
          <w:rFonts w:ascii="Times New Roman" w:hAnsi="Times New Roman" w:cs="Times New Roman"/>
          <w:sz w:val="28"/>
          <w:szCs w:val="28"/>
        </w:rPr>
        <w:t>Карталинского муниципального округа Челябинской области</w:t>
      </w:r>
      <w:r w:rsidRPr="00D661F3">
        <w:rPr>
          <w:rFonts w:ascii="Times New Roman" w:hAnsi="Times New Roman" w:cs="Times New Roman"/>
          <w:sz w:val="28"/>
        </w:rPr>
        <w:t xml:space="preserve">. </w:t>
      </w:r>
    </w:p>
    <w:p w:rsidR="00D661F3" w:rsidRPr="00D661F3" w:rsidRDefault="00D661F3" w:rsidP="00D661F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61F3">
        <w:rPr>
          <w:rFonts w:ascii="Times New Roman" w:hAnsi="Times New Roman" w:cs="Times New Roman"/>
          <w:sz w:val="28"/>
        </w:rPr>
        <w:t xml:space="preserve">2. </w:t>
      </w:r>
      <w:r w:rsidRPr="00D661F3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«Карталинский муниципальный район» (доменное имя – KARTALYRAION.RU, регистрация в качестве сетевого издания: ЭЛ № ФС 77-77415 от 17.12.2019 г.).</w:t>
      </w:r>
    </w:p>
    <w:p w:rsidR="00D661F3" w:rsidRPr="00D661F3" w:rsidRDefault="00D661F3" w:rsidP="00D66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61F3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</w:t>
      </w:r>
      <w:r>
        <w:rPr>
          <w:rFonts w:ascii="Times New Roman" w:hAnsi="Times New Roman" w:cs="Times New Roman"/>
          <w:sz w:val="28"/>
        </w:rPr>
        <w:t>оставляю за собой</w:t>
      </w:r>
      <w:r w:rsidRPr="00D661F3">
        <w:rPr>
          <w:rFonts w:ascii="Times New Roman" w:hAnsi="Times New Roman" w:cs="Times New Roman"/>
          <w:sz w:val="28"/>
        </w:rPr>
        <w:t xml:space="preserve">. </w:t>
      </w:r>
    </w:p>
    <w:p w:rsidR="00D661F3" w:rsidRPr="00D661F3" w:rsidRDefault="00D661F3" w:rsidP="00D66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661F3">
        <w:rPr>
          <w:rFonts w:ascii="Times New Roman" w:hAnsi="Times New Roman" w:cs="Times New Roman"/>
          <w:sz w:val="28"/>
        </w:rPr>
        <w:t xml:space="preserve">4. Настоящее решение вступает в силу со дня его принятия. </w:t>
      </w:r>
    </w:p>
    <w:p w:rsidR="005E1F86" w:rsidRDefault="005E1F86" w:rsidP="00A360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3609C" w:rsidRPr="00600146" w:rsidRDefault="00A3609C" w:rsidP="00A360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E1F86" w:rsidRDefault="005E1F86" w:rsidP="00A3609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Председатель Собрания депутатов</w:t>
      </w:r>
    </w:p>
    <w:p w:rsidR="005E1F86" w:rsidRDefault="00D661F3" w:rsidP="00A3609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Карталинского</w:t>
      </w:r>
      <w:r w:rsidR="005E1F86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муниципального округа </w:t>
      </w:r>
    </w:p>
    <w:p w:rsidR="007934C7" w:rsidRPr="00A3609C" w:rsidRDefault="005E1F86" w:rsidP="00A3609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Челябинской области                                             </w:t>
      </w:r>
      <w:r w:rsidR="00A3609C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</w:t>
      </w:r>
      <w:r w:rsidR="00FD380C" w:rsidRPr="00FD380C">
        <w:rPr>
          <w:rFonts w:ascii="Times New Roman" w:hAnsi="Times New Roman" w:cs="Times New Roman"/>
          <w:sz w:val="27"/>
          <w:szCs w:val="27"/>
        </w:rPr>
        <w:t>Е.Н. Слинкин</w:t>
      </w:r>
    </w:p>
    <w:sectPr w:rsidR="007934C7" w:rsidRPr="00A3609C" w:rsidSect="00A3609C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353A3B"/>
    <w:multiLevelType w:val="hybridMultilevel"/>
    <w:tmpl w:val="143CC1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drawingGridHorizontalSpacing w:val="110"/>
  <w:displayHorizontalDrawingGridEvery w:val="2"/>
  <w:characterSpacingControl w:val="doNotCompress"/>
  <w:compat/>
  <w:rsids>
    <w:rsidRoot w:val="007E07FD"/>
    <w:rsid w:val="00027E4F"/>
    <w:rsid w:val="00033995"/>
    <w:rsid w:val="00040B11"/>
    <w:rsid w:val="000700A0"/>
    <w:rsid w:val="00076FA0"/>
    <w:rsid w:val="000B5144"/>
    <w:rsid w:val="000F3660"/>
    <w:rsid w:val="000F4571"/>
    <w:rsid w:val="00100614"/>
    <w:rsid w:val="001377B8"/>
    <w:rsid w:val="00141BAD"/>
    <w:rsid w:val="00164D08"/>
    <w:rsid w:val="00176B5B"/>
    <w:rsid w:val="0018435B"/>
    <w:rsid w:val="00197D89"/>
    <w:rsid w:val="001E4710"/>
    <w:rsid w:val="002427BF"/>
    <w:rsid w:val="00266C9A"/>
    <w:rsid w:val="00274260"/>
    <w:rsid w:val="00335A31"/>
    <w:rsid w:val="0033705B"/>
    <w:rsid w:val="003646AF"/>
    <w:rsid w:val="00375FE3"/>
    <w:rsid w:val="00401EB2"/>
    <w:rsid w:val="0043667C"/>
    <w:rsid w:val="00443BCC"/>
    <w:rsid w:val="004551AC"/>
    <w:rsid w:val="004630C4"/>
    <w:rsid w:val="004764D3"/>
    <w:rsid w:val="00481878"/>
    <w:rsid w:val="00552CAA"/>
    <w:rsid w:val="00553ED1"/>
    <w:rsid w:val="005E1F86"/>
    <w:rsid w:val="00600146"/>
    <w:rsid w:val="00641AE0"/>
    <w:rsid w:val="00653527"/>
    <w:rsid w:val="006708F0"/>
    <w:rsid w:val="00671D89"/>
    <w:rsid w:val="00692C95"/>
    <w:rsid w:val="00693591"/>
    <w:rsid w:val="00695812"/>
    <w:rsid w:val="006B1EC8"/>
    <w:rsid w:val="00712F3D"/>
    <w:rsid w:val="00737BA8"/>
    <w:rsid w:val="0078103D"/>
    <w:rsid w:val="007934C7"/>
    <w:rsid w:val="007C474A"/>
    <w:rsid w:val="007C5997"/>
    <w:rsid w:val="007E07FD"/>
    <w:rsid w:val="007E7F93"/>
    <w:rsid w:val="007F4CA3"/>
    <w:rsid w:val="0085153B"/>
    <w:rsid w:val="008538FC"/>
    <w:rsid w:val="00862644"/>
    <w:rsid w:val="0087739A"/>
    <w:rsid w:val="00885F12"/>
    <w:rsid w:val="008A7A68"/>
    <w:rsid w:val="008E2A41"/>
    <w:rsid w:val="008F0C4C"/>
    <w:rsid w:val="008F7E3F"/>
    <w:rsid w:val="00906E19"/>
    <w:rsid w:val="00916E3D"/>
    <w:rsid w:val="00977ED2"/>
    <w:rsid w:val="009807E8"/>
    <w:rsid w:val="009849E8"/>
    <w:rsid w:val="009B3084"/>
    <w:rsid w:val="009B5E3D"/>
    <w:rsid w:val="009D10D1"/>
    <w:rsid w:val="009D131E"/>
    <w:rsid w:val="009E68A5"/>
    <w:rsid w:val="00A14420"/>
    <w:rsid w:val="00A31897"/>
    <w:rsid w:val="00A3609C"/>
    <w:rsid w:val="00A6274A"/>
    <w:rsid w:val="00AB411C"/>
    <w:rsid w:val="00AB529C"/>
    <w:rsid w:val="00AC3A7E"/>
    <w:rsid w:val="00AD7C4F"/>
    <w:rsid w:val="00B12410"/>
    <w:rsid w:val="00B25638"/>
    <w:rsid w:val="00B53DBA"/>
    <w:rsid w:val="00B56984"/>
    <w:rsid w:val="00B62179"/>
    <w:rsid w:val="00B63D12"/>
    <w:rsid w:val="00B8245E"/>
    <w:rsid w:val="00B8396C"/>
    <w:rsid w:val="00BA2504"/>
    <w:rsid w:val="00BA3764"/>
    <w:rsid w:val="00BC3082"/>
    <w:rsid w:val="00BF54EB"/>
    <w:rsid w:val="00C50DD1"/>
    <w:rsid w:val="00C52237"/>
    <w:rsid w:val="00C92150"/>
    <w:rsid w:val="00CB7659"/>
    <w:rsid w:val="00CC18E1"/>
    <w:rsid w:val="00CC2AAC"/>
    <w:rsid w:val="00CD1066"/>
    <w:rsid w:val="00CD1C2F"/>
    <w:rsid w:val="00D244EA"/>
    <w:rsid w:val="00D65DEF"/>
    <w:rsid w:val="00D661F3"/>
    <w:rsid w:val="00D76D36"/>
    <w:rsid w:val="00DB1158"/>
    <w:rsid w:val="00DC5A8F"/>
    <w:rsid w:val="00E0335B"/>
    <w:rsid w:val="00E204B7"/>
    <w:rsid w:val="00EE1B79"/>
    <w:rsid w:val="00F543C2"/>
    <w:rsid w:val="00F70412"/>
    <w:rsid w:val="00F757E5"/>
    <w:rsid w:val="00FB339E"/>
    <w:rsid w:val="00FB4F2E"/>
    <w:rsid w:val="00FD3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661F3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Arial" w:eastAsia="Lucida Sans Unicode" w:hAnsi="Arial" w:cs="Times New Roman"/>
      <w:b/>
      <w:kern w:val="1"/>
      <w:sz w:val="32"/>
      <w:szCs w:val="24"/>
    </w:rPr>
  </w:style>
  <w:style w:type="paragraph" w:styleId="3">
    <w:name w:val="heading 3"/>
    <w:basedOn w:val="a"/>
    <w:next w:val="a"/>
    <w:link w:val="30"/>
    <w:qFormat/>
    <w:rsid w:val="00D661F3"/>
    <w:pPr>
      <w:keepNext/>
      <w:widowControl w:val="0"/>
      <w:suppressAutoHyphens/>
      <w:spacing w:after="0" w:line="240" w:lineRule="auto"/>
      <w:ind w:left="2160" w:hanging="360"/>
      <w:outlineLvl w:val="2"/>
    </w:pPr>
    <w:rPr>
      <w:rFonts w:ascii="Arial" w:eastAsia="Lucida Sans Unicode" w:hAnsi="Arial" w:cs="Times New Roman"/>
      <w:kern w:val="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7E07F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E07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3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76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WW-">
    <w:name w:val="WW-Базовый"/>
    <w:rsid w:val="0085153B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color w:val="00000A"/>
      <w:lang w:eastAsia="zh-CN"/>
    </w:rPr>
  </w:style>
  <w:style w:type="paragraph" w:styleId="a8">
    <w:name w:val="Body Text"/>
    <w:basedOn w:val="a"/>
    <w:link w:val="a9"/>
    <w:uiPriority w:val="1"/>
    <w:qFormat/>
    <w:rsid w:val="005E1F86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E1F86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D661F3"/>
    <w:rPr>
      <w:rFonts w:ascii="Arial" w:eastAsia="Lucida Sans Unicode" w:hAnsi="Arial" w:cs="Times New Roman"/>
      <w:b/>
      <w:kern w:val="1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661F3"/>
    <w:rPr>
      <w:rFonts w:ascii="Arial" w:eastAsia="Lucida Sans Unicode" w:hAnsi="Arial" w:cs="Times New Roman"/>
      <w:kern w:val="1"/>
      <w:sz w:val="28"/>
      <w:szCs w:val="24"/>
      <w:lang w:eastAsia="ru-RU"/>
    </w:rPr>
  </w:style>
  <w:style w:type="paragraph" w:customStyle="1" w:styleId="ConsPlusTitle">
    <w:name w:val="ConsPlusTitle"/>
    <w:rsid w:val="00D661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ocdata">
    <w:name w:val="docdata"/>
    <w:aliases w:val="docy,v5,1809,bqiaagaaeyqcaaagiaiaaan4bgaabyygaaaaaaaaaaaaaaaaaaaaaaaaaaaaaaaaaaaaaaaaaaaaaaaaaaaaaaaaaaaaaaaaaaaaaaaaaaaaaaaaaaaaaaaaaaaaaaaaaaaaaaaaaaaaaaaaaaaaaaaaaaaaaaaaaaaaaaaaaaaaaaaaaaaaaaaaaaaaaaaaaaaaaaaaaaaaaaaaaaaaaaaaaaaaaaaaaaaaaaaa"/>
    <w:basedOn w:val="a0"/>
    <w:rsid w:val="00D661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7FD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7E07FD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E07F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3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76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WW-">
    <w:name w:val="WW-Базовый"/>
    <w:rsid w:val="0085153B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2025-09-24T14:59:00Z</cp:lastPrinted>
  <dcterms:created xsi:type="dcterms:W3CDTF">2025-09-09T09:08:00Z</dcterms:created>
  <dcterms:modified xsi:type="dcterms:W3CDTF">2025-09-26T10:11:00Z</dcterms:modified>
</cp:coreProperties>
</file>